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6E55E8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DC413F" w:rsidRPr="0029560E" w:rsidRDefault="00DC413F" w:rsidP="00DC4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60E">
        <w:rPr>
          <w:rFonts w:ascii="Times New Roman" w:hAnsi="Times New Roman" w:cs="Times New Roman"/>
          <w:b/>
          <w:sz w:val="28"/>
          <w:szCs w:val="28"/>
        </w:rPr>
        <w:t>П Р И К А З №</w:t>
      </w:r>
      <w:r w:rsidR="00BC0E2A">
        <w:rPr>
          <w:rFonts w:ascii="Times New Roman" w:hAnsi="Times New Roman" w:cs="Times New Roman"/>
          <w:b/>
          <w:sz w:val="28"/>
          <w:szCs w:val="28"/>
        </w:rPr>
        <w:t>8</w:t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от </w:t>
      </w:r>
      <w:r w:rsidR="00BC0E2A">
        <w:rPr>
          <w:rFonts w:ascii="Times New Roman" w:hAnsi="Times New Roman" w:cs="Times New Roman"/>
          <w:sz w:val="24"/>
          <w:szCs w:val="24"/>
        </w:rPr>
        <w:t>28</w:t>
      </w:r>
      <w:r w:rsidRPr="0029560E">
        <w:rPr>
          <w:rFonts w:ascii="Times New Roman" w:hAnsi="Times New Roman" w:cs="Times New Roman"/>
          <w:sz w:val="24"/>
          <w:szCs w:val="24"/>
        </w:rPr>
        <w:t>.</w:t>
      </w:r>
      <w:r w:rsidR="00BC0E2A">
        <w:rPr>
          <w:rFonts w:ascii="Times New Roman" w:hAnsi="Times New Roman" w:cs="Times New Roman"/>
          <w:sz w:val="24"/>
          <w:szCs w:val="24"/>
        </w:rPr>
        <w:t>02</w:t>
      </w:r>
      <w:r w:rsidRPr="0029560E">
        <w:rPr>
          <w:rFonts w:ascii="Times New Roman" w:hAnsi="Times New Roman" w:cs="Times New Roman"/>
          <w:sz w:val="24"/>
          <w:szCs w:val="24"/>
        </w:rPr>
        <w:t>. 201</w:t>
      </w:r>
      <w:r w:rsidR="00BC0E2A">
        <w:rPr>
          <w:rFonts w:ascii="Times New Roman" w:hAnsi="Times New Roman" w:cs="Times New Roman"/>
          <w:sz w:val="24"/>
          <w:szCs w:val="24"/>
        </w:rPr>
        <w:t>8</w:t>
      </w:r>
      <w:r w:rsidRPr="0029560E">
        <w:rPr>
          <w:rFonts w:ascii="Times New Roman" w:hAnsi="Times New Roman" w:cs="Times New Roman"/>
          <w:sz w:val="24"/>
          <w:szCs w:val="24"/>
        </w:rPr>
        <w:t xml:space="preserve">г.    </w:t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560E">
        <w:rPr>
          <w:rFonts w:ascii="Times New Roman" w:hAnsi="Times New Roman" w:cs="Times New Roman"/>
          <w:sz w:val="24"/>
          <w:szCs w:val="24"/>
        </w:rPr>
        <w:t>г.Унеча</w:t>
      </w:r>
      <w:proofErr w:type="spellEnd"/>
      <w:r w:rsidRPr="0029560E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О внесении дополнений в приказ </w:t>
      </w: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финансового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управления</w:t>
      </w:r>
      <w:r w:rsidR="00DC413F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53BAB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Унечского района от </w:t>
      </w:r>
      <w:r w:rsidR="00DC413F" w:rsidRPr="00DC413F">
        <w:rPr>
          <w:rFonts w:ascii="Times New Roman" w:hAnsi="Times New Roman" w:cs="Times New Roman"/>
          <w:sz w:val="28"/>
          <w:szCs w:val="28"/>
        </w:rPr>
        <w:t>15</w:t>
      </w:r>
      <w:r w:rsidRPr="00DC413F">
        <w:rPr>
          <w:rFonts w:ascii="Times New Roman" w:hAnsi="Times New Roman" w:cs="Times New Roman"/>
          <w:sz w:val="28"/>
          <w:szCs w:val="28"/>
        </w:rPr>
        <w:t>.1</w:t>
      </w:r>
      <w:r w:rsidR="00DC413F" w:rsidRPr="00DC413F">
        <w:rPr>
          <w:rFonts w:ascii="Times New Roman" w:hAnsi="Times New Roman" w:cs="Times New Roman"/>
          <w:sz w:val="28"/>
          <w:szCs w:val="28"/>
        </w:rPr>
        <w:t>1</w:t>
      </w:r>
      <w:r w:rsidRPr="00DC413F">
        <w:rPr>
          <w:rFonts w:ascii="Times New Roman" w:hAnsi="Times New Roman" w:cs="Times New Roman"/>
          <w:sz w:val="28"/>
          <w:szCs w:val="28"/>
        </w:rPr>
        <w:t>.201</w:t>
      </w:r>
      <w:r w:rsidR="00DC413F" w:rsidRPr="00DC413F">
        <w:rPr>
          <w:rFonts w:ascii="Times New Roman" w:hAnsi="Times New Roman" w:cs="Times New Roman"/>
          <w:sz w:val="28"/>
          <w:szCs w:val="28"/>
        </w:rPr>
        <w:t>7</w:t>
      </w:r>
      <w:r w:rsidRPr="00DC413F">
        <w:rPr>
          <w:rFonts w:ascii="Times New Roman" w:hAnsi="Times New Roman" w:cs="Times New Roman"/>
          <w:sz w:val="28"/>
          <w:szCs w:val="28"/>
        </w:rPr>
        <w:t>г. №6</w:t>
      </w:r>
      <w:r w:rsidR="00DC413F" w:rsidRPr="00DC413F">
        <w:rPr>
          <w:rFonts w:ascii="Times New Roman" w:hAnsi="Times New Roman" w:cs="Times New Roman"/>
          <w:sz w:val="28"/>
          <w:szCs w:val="28"/>
        </w:rPr>
        <w:t>2</w:t>
      </w:r>
    </w:p>
    <w:p w:rsidR="00D862A3" w:rsidRPr="00D862A3" w:rsidRDefault="00D862A3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862A3">
        <w:rPr>
          <w:rFonts w:ascii="Times New Roman" w:hAnsi="Times New Roman" w:cs="Times New Roman"/>
          <w:sz w:val="28"/>
          <w:szCs w:val="28"/>
        </w:rPr>
        <w:t>(в редакции приказов от 19.12.2017г. №76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C413F" w:rsidRPr="00DC413F" w:rsidRDefault="004436B3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="00D53BAB" w:rsidRPr="00DC413F">
        <w:rPr>
          <w:rFonts w:ascii="Times New Roman" w:hAnsi="Times New Roman" w:cs="Times New Roman"/>
          <w:sz w:val="28"/>
          <w:szCs w:val="28"/>
        </w:rPr>
        <w:t>«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Об утверждении Указаний </w:t>
      </w:r>
      <w:r w:rsidR="00DC413F" w:rsidRPr="00DC413F">
        <w:rPr>
          <w:rFonts w:ascii="Times New Roman" w:hAnsi="Times New Roman" w:cs="Times New Roman"/>
          <w:sz w:val="28"/>
          <w:szCs w:val="28"/>
        </w:rPr>
        <w:t>об установлении</w:t>
      </w:r>
      <w:r w:rsidRPr="00DC413F">
        <w:rPr>
          <w:rFonts w:ascii="Times New Roman" w:hAnsi="Times New Roman" w:cs="Times New Roman"/>
          <w:sz w:val="28"/>
          <w:szCs w:val="28"/>
        </w:rPr>
        <w:t>,</w:t>
      </w:r>
    </w:p>
    <w:p w:rsidR="00DC413F" w:rsidRPr="00DC413F" w:rsidRDefault="004436B3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детализации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и определении порядка применения</w:t>
      </w:r>
    </w:p>
    <w:p w:rsidR="004436B3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бюджетной классификации Российской</w:t>
      </w:r>
    </w:p>
    <w:p w:rsidR="00DC413F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="004436B3" w:rsidRPr="00DC413F">
        <w:rPr>
          <w:rFonts w:ascii="Times New Roman" w:hAnsi="Times New Roman" w:cs="Times New Roman"/>
          <w:sz w:val="28"/>
          <w:szCs w:val="28"/>
        </w:rPr>
        <w:t>Федерации в</w:t>
      </w:r>
      <w:r w:rsidRPr="00DC413F">
        <w:rPr>
          <w:rFonts w:ascii="Times New Roman" w:hAnsi="Times New Roman" w:cs="Times New Roman"/>
          <w:sz w:val="28"/>
          <w:szCs w:val="28"/>
        </w:rPr>
        <w:t xml:space="preserve"> части, относящейся к бюджету </w:t>
      </w:r>
    </w:p>
    <w:p w:rsidR="00DC413F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02164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C413F">
        <w:rPr>
          <w:rFonts w:ascii="Times New Roman" w:hAnsi="Times New Roman" w:cs="Times New Roman"/>
          <w:sz w:val="28"/>
          <w:szCs w:val="28"/>
        </w:rPr>
        <w:t>Унечск</w:t>
      </w:r>
      <w:r w:rsidR="00150FFF" w:rsidRPr="00DC413F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50FFF" w:rsidRPr="00DC413F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DC413F">
        <w:rPr>
          <w:rFonts w:ascii="Times New Roman" w:hAnsi="Times New Roman" w:cs="Times New Roman"/>
          <w:sz w:val="28"/>
          <w:szCs w:val="28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7E45A9" w:rsidRPr="0029560E" w:rsidRDefault="00002164" w:rsidP="008B36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В соответствии с абзацем 7 статьи 9 Бюджетного кодекса Российской </w:t>
      </w:r>
      <w:r w:rsidR="007E45A9" w:rsidRPr="0029560E">
        <w:rPr>
          <w:rFonts w:ascii="Times New Roman" w:hAnsi="Times New Roman" w:cs="Times New Roman"/>
          <w:sz w:val="24"/>
          <w:szCs w:val="24"/>
        </w:rPr>
        <w:t>Федерации,</w:t>
      </w:r>
      <w:r w:rsidRPr="0029560E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от 01.07.2013г. №65</w:t>
      </w:r>
      <w:r w:rsidR="00611247" w:rsidRPr="0029560E">
        <w:rPr>
          <w:rFonts w:ascii="Times New Roman" w:hAnsi="Times New Roman" w:cs="Times New Roman"/>
          <w:sz w:val="24"/>
          <w:szCs w:val="24"/>
        </w:rPr>
        <w:t>н</w:t>
      </w:r>
      <w:r w:rsidRPr="0029560E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29560E">
        <w:rPr>
          <w:rFonts w:ascii="Times New Roman" w:hAnsi="Times New Roman" w:cs="Times New Roman"/>
          <w:sz w:val="24"/>
          <w:szCs w:val="24"/>
        </w:rPr>
        <w:t xml:space="preserve">ции», </w:t>
      </w:r>
      <w:r w:rsidR="007E45A9" w:rsidRPr="0029560E">
        <w:rPr>
          <w:rFonts w:ascii="Times New Roman" w:hAnsi="Times New Roman" w:cs="Times New Roman"/>
          <w:sz w:val="24"/>
          <w:szCs w:val="24"/>
        </w:rPr>
        <w:t>в целях организации работы по применению и детализации бюджетной классификации при исполнении местного бюджета</w:t>
      </w:r>
    </w:p>
    <w:p w:rsidR="003D1D4F" w:rsidRPr="0029560E" w:rsidRDefault="003D1D4F" w:rsidP="008757F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 ПРИКАЗЫВАЮ:</w:t>
      </w:r>
    </w:p>
    <w:p w:rsidR="003D1D4F" w:rsidRPr="0029560E" w:rsidRDefault="00691D9D" w:rsidP="008B3624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1.</w:t>
      </w:r>
      <w:r w:rsidR="00D53BAB" w:rsidRPr="0029560E"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29560E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29560E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29560E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29560E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29560E">
        <w:rPr>
          <w:rFonts w:ascii="Times New Roman" w:hAnsi="Times New Roman" w:cs="Times New Roman"/>
          <w:sz w:val="24"/>
          <w:szCs w:val="24"/>
        </w:rPr>
        <w:t>»</w:t>
      </w:r>
      <w:r w:rsidR="00D53BAB" w:rsidRPr="0029560E"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 w:rsidRPr="0029560E">
        <w:rPr>
          <w:rFonts w:ascii="Times New Roman" w:hAnsi="Times New Roman" w:cs="Times New Roman"/>
          <w:sz w:val="24"/>
          <w:szCs w:val="24"/>
        </w:rPr>
        <w:t xml:space="preserve"> от </w:t>
      </w:r>
      <w:r w:rsidR="00F762D1" w:rsidRPr="0029560E">
        <w:rPr>
          <w:rFonts w:ascii="Times New Roman" w:hAnsi="Times New Roman" w:cs="Times New Roman"/>
          <w:sz w:val="24"/>
          <w:szCs w:val="24"/>
        </w:rPr>
        <w:t>15</w:t>
      </w:r>
      <w:r w:rsidR="009C0CEC" w:rsidRPr="0029560E">
        <w:rPr>
          <w:rFonts w:ascii="Times New Roman" w:hAnsi="Times New Roman" w:cs="Times New Roman"/>
          <w:sz w:val="24"/>
          <w:szCs w:val="24"/>
        </w:rPr>
        <w:t>.1</w:t>
      </w:r>
      <w:r w:rsidR="00F762D1" w:rsidRPr="0029560E">
        <w:rPr>
          <w:rFonts w:ascii="Times New Roman" w:hAnsi="Times New Roman" w:cs="Times New Roman"/>
          <w:sz w:val="24"/>
          <w:szCs w:val="24"/>
        </w:rPr>
        <w:t>1</w:t>
      </w:r>
      <w:r w:rsidR="009C0CEC" w:rsidRPr="0029560E">
        <w:rPr>
          <w:rFonts w:ascii="Times New Roman" w:hAnsi="Times New Roman" w:cs="Times New Roman"/>
          <w:sz w:val="24"/>
          <w:szCs w:val="24"/>
        </w:rPr>
        <w:t>.201</w:t>
      </w:r>
      <w:r w:rsidR="00F762D1" w:rsidRPr="0029560E">
        <w:rPr>
          <w:rFonts w:ascii="Times New Roman" w:hAnsi="Times New Roman" w:cs="Times New Roman"/>
          <w:sz w:val="24"/>
          <w:szCs w:val="24"/>
        </w:rPr>
        <w:t>7</w:t>
      </w:r>
      <w:r w:rsidR="009C0CEC" w:rsidRPr="0029560E">
        <w:rPr>
          <w:rFonts w:ascii="Times New Roman" w:hAnsi="Times New Roman" w:cs="Times New Roman"/>
          <w:sz w:val="24"/>
          <w:szCs w:val="24"/>
        </w:rPr>
        <w:t>г. №6</w:t>
      </w:r>
      <w:r w:rsidR="00F762D1" w:rsidRPr="0029560E">
        <w:rPr>
          <w:rFonts w:ascii="Times New Roman" w:hAnsi="Times New Roman" w:cs="Times New Roman"/>
          <w:sz w:val="24"/>
          <w:szCs w:val="24"/>
        </w:rPr>
        <w:t>2</w:t>
      </w:r>
      <w:r w:rsidR="00D862A3">
        <w:rPr>
          <w:rFonts w:ascii="Times New Roman" w:hAnsi="Times New Roman" w:cs="Times New Roman"/>
          <w:sz w:val="24"/>
          <w:szCs w:val="24"/>
        </w:rPr>
        <w:t xml:space="preserve"> </w:t>
      </w:r>
      <w:r w:rsidR="00D862A3" w:rsidRPr="00D862A3">
        <w:rPr>
          <w:rFonts w:ascii="Times New Roman" w:hAnsi="Times New Roman" w:cs="Times New Roman"/>
          <w:sz w:val="24"/>
          <w:szCs w:val="24"/>
        </w:rPr>
        <w:t>(в редакции приказов от 19.12.2017г. №76)</w:t>
      </w:r>
      <w:r w:rsidR="009C0CEC" w:rsidRPr="0029560E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5456F0" w:rsidRPr="0029560E" w:rsidRDefault="00691D9D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62D1" w:rsidRPr="0029560E">
        <w:rPr>
          <w:rFonts w:ascii="Times New Roman" w:hAnsi="Times New Roman" w:cs="Times New Roman"/>
          <w:sz w:val="24"/>
          <w:szCs w:val="24"/>
        </w:rPr>
        <w:t>1.1.</w:t>
      </w:r>
      <w:r w:rsidR="00D862A3">
        <w:rPr>
          <w:rFonts w:ascii="Times New Roman" w:hAnsi="Times New Roman" w:cs="Times New Roman"/>
          <w:sz w:val="24"/>
          <w:szCs w:val="24"/>
        </w:rPr>
        <w:t xml:space="preserve"> </w:t>
      </w:r>
      <w:r w:rsidR="002855EB" w:rsidRPr="0029560E">
        <w:rPr>
          <w:rFonts w:ascii="Times New Roman" w:hAnsi="Times New Roman" w:cs="Times New Roman"/>
          <w:sz w:val="24"/>
          <w:szCs w:val="24"/>
        </w:rPr>
        <w:t>В пункте 2.2. Перечень и правила отнесения расходов бюджета муниципального образования «</w:t>
      </w:r>
      <w:proofErr w:type="spellStart"/>
      <w:r w:rsidR="002855EB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2855E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 на соответствующие направления расходов целевых статей</w:t>
      </w:r>
      <w:r w:rsidR="005456F0" w:rsidRPr="0029560E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8B3624" w:rsidRDefault="008E1FC9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Строк</w:t>
      </w:r>
      <w:r w:rsidR="002E12EA" w:rsidRPr="0029560E">
        <w:rPr>
          <w:rFonts w:ascii="Times New Roman" w:hAnsi="Times New Roman" w:cs="Times New Roman"/>
          <w:sz w:val="24"/>
          <w:szCs w:val="24"/>
        </w:rPr>
        <w:t>и</w:t>
      </w:r>
      <w:r w:rsidRPr="0029560E">
        <w:rPr>
          <w:rFonts w:ascii="Times New Roman" w:hAnsi="Times New Roman" w:cs="Times New Roman"/>
          <w:sz w:val="24"/>
          <w:szCs w:val="24"/>
        </w:rPr>
        <w:t>:</w:t>
      </w:r>
    </w:p>
    <w:p w:rsidR="00C74C43" w:rsidRDefault="008B3624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10CF9">
        <w:rPr>
          <w:rFonts w:ascii="Times New Roman" w:hAnsi="Times New Roman" w:cs="Times New Roman"/>
          <w:sz w:val="24"/>
          <w:szCs w:val="24"/>
        </w:rPr>
        <w:t>«</w:t>
      </w:r>
      <w:r w:rsidR="00C74C43" w:rsidRPr="00ED15D5">
        <w:rPr>
          <w:rFonts w:ascii="Times New Roman" w:hAnsi="Times New Roman" w:cs="Times New Roman"/>
          <w:sz w:val="24"/>
          <w:szCs w:val="24"/>
        </w:rPr>
        <w:t>81680 Бюджетные инвестиции в объекты капитального строительства муниципальной собственности</w:t>
      </w:r>
    </w:p>
    <w:p w:rsidR="00C74C43" w:rsidRPr="00ED15D5" w:rsidRDefault="00C74C43" w:rsidP="00C74C43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C74C43" w:rsidRDefault="00C74C43" w:rsidP="008B3624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ED15D5">
        <w:rPr>
          <w:rFonts w:ascii="Times New Roman" w:hAnsi="Times New Roman" w:cs="Times New Roman"/>
          <w:sz w:val="24"/>
          <w:szCs w:val="24"/>
        </w:rPr>
        <w:lastRenderedPageBreak/>
        <w:t xml:space="preserve">По данному направлению расходов отражаются расходы местного бюджета на изготовление проектно-сметной документации и проведение государственной экспертизы на водоснабжение в </w:t>
      </w:r>
      <w:proofErr w:type="spellStart"/>
      <w:r w:rsidRPr="00ED15D5"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 w:rsidRPr="00ED15D5">
        <w:rPr>
          <w:rFonts w:ascii="Times New Roman" w:hAnsi="Times New Roman" w:cs="Times New Roman"/>
          <w:sz w:val="24"/>
          <w:szCs w:val="24"/>
        </w:rPr>
        <w:t xml:space="preserve"> части города.</w:t>
      </w:r>
      <w:r w:rsidR="00310CF9">
        <w:rPr>
          <w:rFonts w:ascii="Times New Roman" w:hAnsi="Times New Roman" w:cs="Times New Roman"/>
          <w:sz w:val="24"/>
          <w:szCs w:val="24"/>
        </w:rPr>
        <w:t>»</w:t>
      </w:r>
    </w:p>
    <w:p w:rsidR="008E1FC9" w:rsidRPr="0029560E" w:rsidRDefault="002E12EA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Исключить. </w:t>
      </w:r>
    </w:p>
    <w:p w:rsidR="002E12EA" w:rsidRDefault="002E12EA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C74C43" w:rsidRDefault="00310CF9" w:rsidP="008B3624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74C43" w:rsidRPr="00ED15D5">
        <w:rPr>
          <w:rFonts w:ascii="Times New Roman" w:hAnsi="Times New Roman" w:cs="Times New Roman"/>
          <w:sz w:val="24"/>
          <w:szCs w:val="24"/>
        </w:rPr>
        <w:t>81680 Бюджетные инвестиции в объекты капитального строительства муниципальной собственности</w:t>
      </w:r>
    </w:p>
    <w:p w:rsidR="004645F3" w:rsidRPr="008929BA" w:rsidRDefault="004645F3" w:rsidP="008B362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29BA">
        <w:rPr>
          <w:rFonts w:ascii="Times New Roman" w:hAnsi="Times New Roman" w:cs="Times New Roman"/>
          <w:iCs/>
          <w:sz w:val="24"/>
          <w:szCs w:val="24"/>
        </w:rPr>
        <w:t>П</w:t>
      </w:r>
      <w:r w:rsidRPr="008929BA">
        <w:rPr>
          <w:rFonts w:ascii="Times New Roman" w:hAnsi="Times New Roman" w:cs="Times New Roman"/>
          <w:sz w:val="24"/>
          <w:szCs w:val="24"/>
        </w:rPr>
        <w:t>о данному направлению расходов отражаются расходы местного бюджета на осуществление бюджетных инвестиций в объекты капитального строительства муниципальной собственности.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645F3" w:rsidRDefault="004645F3" w:rsidP="008B3624">
      <w:pPr>
        <w:autoSpaceDE w:val="0"/>
        <w:autoSpaceDN w:val="0"/>
        <w:adjustRightInd w:val="0"/>
        <w:ind w:firstLine="540"/>
        <w:contextualSpacing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871C2D" w:rsidRPr="008B3624" w:rsidRDefault="008B3624" w:rsidP="008B3624">
      <w:pPr>
        <w:autoSpaceDE w:val="0"/>
        <w:autoSpaceDN w:val="0"/>
        <w:adjustRightInd w:val="0"/>
        <w:ind w:firstLine="567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8B3624">
        <w:rPr>
          <w:rFonts w:ascii="Times New Roman" w:hAnsi="Times New Roman" w:cs="Times New Roman"/>
          <w:sz w:val="24"/>
          <w:szCs w:val="24"/>
        </w:rPr>
        <w:t>2.</w:t>
      </w:r>
      <w:r w:rsidR="00871C2D" w:rsidRPr="008B3624">
        <w:rPr>
          <w:rFonts w:ascii="Times New Roman" w:hAnsi="Times New Roman" w:cs="Times New Roman"/>
          <w:sz w:val="24"/>
          <w:szCs w:val="24"/>
        </w:rPr>
        <w:t xml:space="preserve"> Пункт 3. «Перечень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="00871C2D" w:rsidRPr="008B3624">
        <w:rPr>
          <w:rFonts w:ascii="Times New Roman" w:hAnsi="Times New Roman" w:cs="Times New Roman"/>
          <w:sz w:val="24"/>
          <w:szCs w:val="24"/>
        </w:rPr>
        <w:t>Унечск</w:t>
      </w:r>
      <w:r w:rsidRPr="008B3624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8B3624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871C2D" w:rsidRPr="008B3624">
        <w:rPr>
          <w:rFonts w:ascii="Times New Roman" w:hAnsi="Times New Roman" w:cs="Times New Roman"/>
          <w:sz w:val="24"/>
          <w:szCs w:val="24"/>
        </w:rPr>
        <w:t>» в 201</w:t>
      </w:r>
      <w:r w:rsidRPr="008B3624">
        <w:rPr>
          <w:rFonts w:ascii="Times New Roman" w:hAnsi="Times New Roman" w:cs="Times New Roman"/>
          <w:sz w:val="24"/>
          <w:szCs w:val="24"/>
        </w:rPr>
        <w:t>8</w:t>
      </w:r>
      <w:r w:rsidR="00871C2D" w:rsidRPr="008B3624">
        <w:rPr>
          <w:rFonts w:ascii="Times New Roman" w:hAnsi="Times New Roman" w:cs="Times New Roman"/>
          <w:sz w:val="24"/>
          <w:szCs w:val="24"/>
        </w:rPr>
        <w:t xml:space="preserve"> году» дополнить строками следующего содержания: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7580"/>
        <w:gridCol w:w="2568"/>
      </w:tblGrid>
      <w:tr w:rsidR="00871C2D" w:rsidRPr="008B3624" w:rsidTr="000C6E8F">
        <w:trPr>
          <w:jc w:val="center"/>
        </w:trPr>
        <w:tc>
          <w:tcPr>
            <w:tcW w:w="7580" w:type="dxa"/>
          </w:tcPr>
          <w:p w:rsidR="00871C2D" w:rsidRPr="008B3624" w:rsidRDefault="00871C2D" w:rsidP="008B362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568" w:type="dxa"/>
          </w:tcPr>
          <w:p w:rsidR="00871C2D" w:rsidRPr="008B3624" w:rsidRDefault="00871C2D" w:rsidP="008B362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Код дополнительной классификации</w:t>
            </w:r>
          </w:p>
        </w:tc>
      </w:tr>
      <w:tr w:rsidR="00871C2D" w:rsidRPr="008B3624" w:rsidTr="000C6E8F">
        <w:trPr>
          <w:jc w:val="center"/>
        </w:trPr>
        <w:tc>
          <w:tcPr>
            <w:tcW w:w="7580" w:type="dxa"/>
          </w:tcPr>
          <w:p w:rsidR="00871C2D" w:rsidRPr="008B3624" w:rsidRDefault="008B3624" w:rsidP="008B3624">
            <w:pPr>
              <w:autoSpaceDE w:val="0"/>
              <w:autoSpaceDN w:val="0"/>
              <w:adjustRightInd w:val="0"/>
              <w:spacing w:line="276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(валка аварийных деревьев)</w:t>
            </w:r>
          </w:p>
        </w:tc>
        <w:tc>
          <w:tcPr>
            <w:tcW w:w="2568" w:type="dxa"/>
          </w:tcPr>
          <w:p w:rsidR="00871C2D" w:rsidRPr="008B3624" w:rsidRDefault="008B3624" w:rsidP="008B362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12263</w:t>
            </w:r>
          </w:p>
        </w:tc>
      </w:tr>
      <w:tr w:rsidR="00871C2D" w:rsidRPr="008B3624" w:rsidTr="000C6E8F">
        <w:trPr>
          <w:jc w:val="center"/>
        </w:trPr>
        <w:tc>
          <w:tcPr>
            <w:tcW w:w="7580" w:type="dxa"/>
          </w:tcPr>
          <w:p w:rsidR="00871C2D" w:rsidRPr="008B3624" w:rsidRDefault="008B3624" w:rsidP="008B3624">
            <w:pPr>
              <w:autoSpaceDE w:val="0"/>
              <w:autoSpaceDN w:val="0"/>
              <w:adjustRightInd w:val="0"/>
              <w:spacing w:line="276" w:lineRule="auto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(вывоз мусора)</w:t>
            </w:r>
          </w:p>
        </w:tc>
        <w:tc>
          <w:tcPr>
            <w:tcW w:w="2568" w:type="dxa"/>
          </w:tcPr>
          <w:p w:rsidR="00871C2D" w:rsidRPr="008B3624" w:rsidRDefault="008B3624" w:rsidP="008B3624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8B3624">
              <w:rPr>
                <w:rFonts w:ascii="Times New Roman" w:hAnsi="Times New Roman" w:cs="Times New Roman"/>
                <w:sz w:val="24"/>
                <w:szCs w:val="24"/>
              </w:rPr>
              <w:t>12265</w:t>
            </w:r>
          </w:p>
        </w:tc>
      </w:tr>
    </w:tbl>
    <w:p w:rsidR="00744267" w:rsidRPr="0029560E" w:rsidRDefault="00744267" w:rsidP="0003782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3D1D4F" w:rsidRPr="0029560E" w:rsidRDefault="00744267" w:rsidP="0003782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37825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8B3624">
        <w:rPr>
          <w:rFonts w:ascii="Times New Roman" w:hAnsi="Times New Roman" w:cs="Times New Roman"/>
          <w:sz w:val="24"/>
          <w:szCs w:val="24"/>
        </w:rPr>
        <w:t>3</w:t>
      </w:r>
      <w:r w:rsidR="00F774B6" w:rsidRPr="0029560E">
        <w:rPr>
          <w:rFonts w:ascii="Times New Roman" w:hAnsi="Times New Roman" w:cs="Times New Roman"/>
          <w:sz w:val="24"/>
          <w:szCs w:val="24"/>
        </w:rPr>
        <w:t xml:space="preserve">. </w:t>
      </w:r>
      <w:r w:rsidR="003D1D4F" w:rsidRPr="0029560E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7C056F" w:rsidRPr="0029560E" w:rsidRDefault="00744267" w:rsidP="00CB7FCA">
      <w:pPr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</w:t>
      </w:r>
      <w:r w:rsidR="008B3624">
        <w:rPr>
          <w:rFonts w:ascii="Times New Roman" w:hAnsi="Times New Roman" w:cs="Times New Roman"/>
          <w:sz w:val="24"/>
          <w:szCs w:val="24"/>
        </w:rPr>
        <w:t>4</w:t>
      </w:r>
      <w:r w:rsidR="004F6083" w:rsidRPr="0029560E">
        <w:rPr>
          <w:rFonts w:ascii="Times New Roman" w:hAnsi="Times New Roman" w:cs="Times New Roman"/>
          <w:sz w:val="24"/>
          <w:szCs w:val="24"/>
        </w:rPr>
        <w:t xml:space="preserve">. </w:t>
      </w:r>
      <w:r w:rsidR="007C056F" w:rsidRPr="0029560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A25A9F" w:rsidRPr="0029560E">
        <w:rPr>
          <w:rFonts w:ascii="Times New Roman" w:hAnsi="Times New Roman" w:cs="Times New Roman"/>
          <w:sz w:val="24"/>
          <w:szCs w:val="24"/>
        </w:rPr>
        <w:t xml:space="preserve">заместителя начальника финансового управления </w:t>
      </w:r>
      <w:proofErr w:type="spellStart"/>
      <w:r w:rsidR="00A25A9F"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7C056F" w:rsidRPr="0029560E">
        <w:rPr>
          <w:rFonts w:ascii="Times New Roman" w:hAnsi="Times New Roman" w:cs="Times New Roman"/>
          <w:sz w:val="24"/>
          <w:szCs w:val="24"/>
        </w:rPr>
        <w:t>.</w:t>
      </w:r>
    </w:p>
    <w:p w:rsidR="007C056F" w:rsidRPr="0029560E" w:rsidRDefault="007C056F" w:rsidP="00CB7FCA">
      <w:pPr>
        <w:ind w:left="-142"/>
        <w:rPr>
          <w:rFonts w:ascii="Times New Roman" w:hAnsi="Times New Roman" w:cs="Times New Roman"/>
          <w:sz w:val="24"/>
          <w:szCs w:val="24"/>
        </w:rPr>
      </w:pPr>
    </w:p>
    <w:p w:rsidR="007E1BF4" w:rsidRPr="0029560E" w:rsidRDefault="007E1BF4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691D9D" w:rsidRPr="0029560E" w:rsidRDefault="001F104B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="00691D9D" w:rsidRPr="0029560E"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691D9D" w:rsidRPr="0029560E" w:rsidRDefault="00691D9D" w:rsidP="00535766">
      <w:pPr>
        <w:spacing w:after="0"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691D9D" w:rsidRPr="0029560E" w:rsidRDefault="00691D9D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Заместитель начальника финансового управления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29560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91D9D" w:rsidRPr="0029560E" w:rsidRDefault="00691D9D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Исполнил:</w:t>
      </w:r>
    </w:p>
    <w:p w:rsidR="00691D9D" w:rsidRPr="0029560E" w:rsidRDefault="00691D9D" w:rsidP="00535766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Ведущий специалист финансового управления     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29560E"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  <w:r w:rsidRPr="002956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2126" w:rsidRPr="0029560E" w:rsidRDefault="00DB2126" w:rsidP="00535766">
      <w:pPr>
        <w:ind w:hanging="348"/>
        <w:rPr>
          <w:rFonts w:ascii="Times New Roman" w:hAnsi="Times New Roman" w:cs="Times New Roman"/>
          <w:sz w:val="24"/>
          <w:szCs w:val="24"/>
        </w:rPr>
      </w:pPr>
    </w:p>
    <w:sectPr w:rsidR="00DB2126" w:rsidRPr="0029560E" w:rsidSect="00691D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 w15:restartNumberingAfterBreak="0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34BA2"/>
    <w:rsid w:val="00037825"/>
    <w:rsid w:val="00056C70"/>
    <w:rsid w:val="00062B40"/>
    <w:rsid w:val="000654B2"/>
    <w:rsid w:val="00065593"/>
    <w:rsid w:val="0008060E"/>
    <w:rsid w:val="000A5BD7"/>
    <w:rsid w:val="000C4B82"/>
    <w:rsid w:val="000C6E8F"/>
    <w:rsid w:val="000D6C0C"/>
    <w:rsid w:val="000E2E43"/>
    <w:rsid w:val="000E5570"/>
    <w:rsid w:val="000F28C3"/>
    <w:rsid w:val="000F6459"/>
    <w:rsid w:val="0010148F"/>
    <w:rsid w:val="00111204"/>
    <w:rsid w:val="001144C2"/>
    <w:rsid w:val="00123A1B"/>
    <w:rsid w:val="00133CBB"/>
    <w:rsid w:val="00143962"/>
    <w:rsid w:val="00150FFF"/>
    <w:rsid w:val="00152714"/>
    <w:rsid w:val="001670E5"/>
    <w:rsid w:val="00191185"/>
    <w:rsid w:val="001C5F7F"/>
    <w:rsid w:val="001D695C"/>
    <w:rsid w:val="001F104B"/>
    <w:rsid w:val="00220E4A"/>
    <w:rsid w:val="00241C49"/>
    <w:rsid w:val="00245359"/>
    <w:rsid w:val="0024777B"/>
    <w:rsid w:val="0026152B"/>
    <w:rsid w:val="002662B1"/>
    <w:rsid w:val="00280D4D"/>
    <w:rsid w:val="0028112A"/>
    <w:rsid w:val="002855EB"/>
    <w:rsid w:val="0029560E"/>
    <w:rsid w:val="002A7470"/>
    <w:rsid w:val="002B4C51"/>
    <w:rsid w:val="002C0E86"/>
    <w:rsid w:val="002E12EA"/>
    <w:rsid w:val="002E70E7"/>
    <w:rsid w:val="0031072A"/>
    <w:rsid w:val="00310CF9"/>
    <w:rsid w:val="00315BC4"/>
    <w:rsid w:val="003216BC"/>
    <w:rsid w:val="00326B9C"/>
    <w:rsid w:val="00341028"/>
    <w:rsid w:val="00343A9D"/>
    <w:rsid w:val="00344EDD"/>
    <w:rsid w:val="003548CF"/>
    <w:rsid w:val="00366D04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1574C"/>
    <w:rsid w:val="00424CDF"/>
    <w:rsid w:val="0043602B"/>
    <w:rsid w:val="004362F9"/>
    <w:rsid w:val="004436B3"/>
    <w:rsid w:val="004645F3"/>
    <w:rsid w:val="00471AA6"/>
    <w:rsid w:val="00486379"/>
    <w:rsid w:val="004945BE"/>
    <w:rsid w:val="004A0919"/>
    <w:rsid w:val="004D0CE5"/>
    <w:rsid w:val="004D25DF"/>
    <w:rsid w:val="004D5366"/>
    <w:rsid w:val="004E4CD8"/>
    <w:rsid w:val="004F3C20"/>
    <w:rsid w:val="004F3D5A"/>
    <w:rsid w:val="004F6083"/>
    <w:rsid w:val="005055FF"/>
    <w:rsid w:val="00506021"/>
    <w:rsid w:val="0052689B"/>
    <w:rsid w:val="00530518"/>
    <w:rsid w:val="00533DEF"/>
    <w:rsid w:val="00535766"/>
    <w:rsid w:val="00535CD8"/>
    <w:rsid w:val="005456F0"/>
    <w:rsid w:val="00545F93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469C"/>
    <w:rsid w:val="00611247"/>
    <w:rsid w:val="00612E7B"/>
    <w:rsid w:val="006135CF"/>
    <w:rsid w:val="00642B0B"/>
    <w:rsid w:val="00643CD1"/>
    <w:rsid w:val="00644E0B"/>
    <w:rsid w:val="006557C0"/>
    <w:rsid w:val="00667D2C"/>
    <w:rsid w:val="00676412"/>
    <w:rsid w:val="0068300B"/>
    <w:rsid w:val="00684183"/>
    <w:rsid w:val="00691D9D"/>
    <w:rsid w:val="00696D20"/>
    <w:rsid w:val="00696DA0"/>
    <w:rsid w:val="006C70CC"/>
    <w:rsid w:val="006F08B2"/>
    <w:rsid w:val="00713840"/>
    <w:rsid w:val="00714CA4"/>
    <w:rsid w:val="00735509"/>
    <w:rsid w:val="00744267"/>
    <w:rsid w:val="007602B1"/>
    <w:rsid w:val="00763CCE"/>
    <w:rsid w:val="00766BE0"/>
    <w:rsid w:val="00771B03"/>
    <w:rsid w:val="00777B9D"/>
    <w:rsid w:val="00783D62"/>
    <w:rsid w:val="007858CE"/>
    <w:rsid w:val="00786919"/>
    <w:rsid w:val="00793349"/>
    <w:rsid w:val="0079413D"/>
    <w:rsid w:val="007A78B7"/>
    <w:rsid w:val="007B292B"/>
    <w:rsid w:val="007B6779"/>
    <w:rsid w:val="007C056F"/>
    <w:rsid w:val="007D0490"/>
    <w:rsid w:val="007D06BD"/>
    <w:rsid w:val="007D1AA3"/>
    <w:rsid w:val="007E1BF4"/>
    <w:rsid w:val="007E45A9"/>
    <w:rsid w:val="00802B52"/>
    <w:rsid w:val="00817A50"/>
    <w:rsid w:val="0082358E"/>
    <w:rsid w:val="00826B49"/>
    <w:rsid w:val="00834474"/>
    <w:rsid w:val="00870A8D"/>
    <w:rsid w:val="00871C2D"/>
    <w:rsid w:val="008757FB"/>
    <w:rsid w:val="00877D29"/>
    <w:rsid w:val="00893213"/>
    <w:rsid w:val="00896487"/>
    <w:rsid w:val="008A1233"/>
    <w:rsid w:val="008B3624"/>
    <w:rsid w:val="008B7EC4"/>
    <w:rsid w:val="008C2651"/>
    <w:rsid w:val="008C3287"/>
    <w:rsid w:val="008D34FD"/>
    <w:rsid w:val="008E1FC9"/>
    <w:rsid w:val="008E4309"/>
    <w:rsid w:val="008E7F1C"/>
    <w:rsid w:val="00931569"/>
    <w:rsid w:val="00932715"/>
    <w:rsid w:val="00934608"/>
    <w:rsid w:val="009363C7"/>
    <w:rsid w:val="009543C7"/>
    <w:rsid w:val="0095633C"/>
    <w:rsid w:val="009818E3"/>
    <w:rsid w:val="009958E6"/>
    <w:rsid w:val="0099682B"/>
    <w:rsid w:val="009A1370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A1D66"/>
    <w:rsid w:val="00AC3BCE"/>
    <w:rsid w:val="00AD51F5"/>
    <w:rsid w:val="00AD5DCC"/>
    <w:rsid w:val="00AE1C86"/>
    <w:rsid w:val="00B21389"/>
    <w:rsid w:val="00B25E6E"/>
    <w:rsid w:val="00B55536"/>
    <w:rsid w:val="00B71DC4"/>
    <w:rsid w:val="00B72AAF"/>
    <w:rsid w:val="00B77E43"/>
    <w:rsid w:val="00B979A4"/>
    <w:rsid w:val="00BA0087"/>
    <w:rsid w:val="00BA2321"/>
    <w:rsid w:val="00BB1B78"/>
    <w:rsid w:val="00BC0E2A"/>
    <w:rsid w:val="00BD71B2"/>
    <w:rsid w:val="00C00A2D"/>
    <w:rsid w:val="00C057F1"/>
    <w:rsid w:val="00C07E5D"/>
    <w:rsid w:val="00C33C4C"/>
    <w:rsid w:val="00C47EA8"/>
    <w:rsid w:val="00C55C09"/>
    <w:rsid w:val="00C62764"/>
    <w:rsid w:val="00C65B8A"/>
    <w:rsid w:val="00C7092C"/>
    <w:rsid w:val="00C74C43"/>
    <w:rsid w:val="00C766CF"/>
    <w:rsid w:val="00C77D99"/>
    <w:rsid w:val="00C82934"/>
    <w:rsid w:val="00C83311"/>
    <w:rsid w:val="00C96DF9"/>
    <w:rsid w:val="00CA3003"/>
    <w:rsid w:val="00CB7FCA"/>
    <w:rsid w:val="00CC4EA7"/>
    <w:rsid w:val="00CC5737"/>
    <w:rsid w:val="00CC76ED"/>
    <w:rsid w:val="00CE4289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2A3"/>
    <w:rsid w:val="00D86C7E"/>
    <w:rsid w:val="00DA4BF0"/>
    <w:rsid w:val="00DA5031"/>
    <w:rsid w:val="00DB2126"/>
    <w:rsid w:val="00DC0A04"/>
    <w:rsid w:val="00DC138C"/>
    <w:rsid w:val="00DC263B"/>
    <w:rsid w:val="00DC413F"/>
    <w:rsid w:val="00DC5678"/>
    <w:rsid w:val="00DD4027"/>
    <w:rsid w:val="00DF529D"/>
    <w:rsid w:val="00E004A0"/>
    <w:rsid w:val="00E1052B"/>
    <w:rsid w:val="00E21B3E"/>
    <w:rsid w:val="00E41030"/>
    <w:rsid w:val="00E41DFD"/>
    <w:rsid w:val="00E53A53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B4B50"/>
    <w:rsid w:val="00EC32F1"/>
    <w:rsid w:val="00EC4FB3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66AEF"/>
    <w:rsid w:val="00F762D1"/>
    <w:rsid w:val="00F76917"/>
    <w:rsid w:val="00F774B6"/>
    <w:rsid w:val="00F778F2"/>
    <w:rsid w:val="00F931BC"/>
    <w:rsid w:val="00FA7F72"/>
    <w:rsid w:val="00FB233C"/>
    <w:rsid w:val="00FB634C"/>
    <w:rsid w:val="00FC1140"/>
    <w:rsid w:val="00FC160D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4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739A7-6934-4D6C-89EE-EC6F4796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125</cp:revision>
  <cp:lastPrinted>2017-12-20T08:45:00Z</cp:lastPrinted>
  <dcterms:created xsi:type="dcterms:W3CDTF">2014-12-24T11:35:00Z</dcterms:created>
  <dcterms:modified xsi:type="dcterms:W3CDTF">2018-03-06T08:34:00Z</dcterms:modified>
</cp:coreProperties>
</file>